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21571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Art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15716" w:rsidRPr="00E131A3" w:rsidTr="009161A5">
        <w:trPr>
          <w:trHeight w:val="397"/>
        </w:trPr>
        <w:tc>
          <w:tcPr>
            <w:tcW w:w="1928" w:type="dxa"/>
          </w:tcPr>
          <w:p w:rsidR="00215716" w:rsidRPr="0031146C" w:rsidRDefault="00215716" w:rsidP="00215716">
            <w:pPr>
              <w:jc w:val="center"/>
            </w:pPr>
            <w:r w:rsidRPr="0031146C">
              <w:t>8</w:t>
            </w:r>
          </w:p>
        </w:tc>
        <w:tc>
          <w:tcPr>
            <w:tcW w:w="1885" w:type="dxa"/>
          </w:tcPr>
          <w:p w:rsidR="00215716" w:rsidRPr="0031146C" w:rsidRDefault="00215716" w:rsidP="00215716">
            <w:pPr>
              <w:jc w:val="center"/>
            </w:pPr>
            <w:r w:rsidRPr="0031146C">
              <w:t>2</w:t>
            </w:r>
          </w:p>
        </w:tc>
        <w:tc>
          <w:tcPr>
            <w:tcW w:w="1984" w:type="dxa"/>
          </w:tcPr>
          <w:p w:rsidR="00215716" w:rsidRPr="0031146C" w:rsidRDefault="00215716" w:rsidP="00215716">
            <w:pPr>
              <w:jc w:val="center"/>
            </w:pPr>
            <w:r w:rsidRPr="0031146C">
              <w:t>0</w:t>
            </w:r>
          </w:p>
        </w:tc>
        <w:tc>
          <w:tcPr>
            <w:tcW w:w="3827" w:type="dxa"/>
          </w:tcPr>
          <w:p w:rsidR="00215716" w:rsidRPr="0031146C" w:rsidRDefault="003D6E8D" w:rsidP="00215716">
            <w:pPr>
              <w:jc w:val="center"/>
            </w:pPr>
            <w: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215716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15716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Art Interpretations, Art Work Analysis Courses, History of Visual Arts I, II, III, IV courses must be taken.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215716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able to analyze the effects of national and international contemporary art and to adapt it to their own artistic process.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15716" w:rsidRPr="00215716" w:rsidRDefault="00215716" w:rsidP="002157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Formation dynamics of contemporary art trends.</w:t>
            </w:r>
          </w:p>
          <w:p w:rsidR="00215716" w:rsidRPr="00215716" w:rsidRDefault="00215716" w:rsidP="002157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 of contemporary artists.</w:t>
            </w:r>
          </w:p>
          <w:p w:rsidR="008516E9" w:rsidRPr="00E131A3" w:rsidRDefault="00215716" w:rsidP="002157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art exhibition models.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r w:rsidRPr="00215716">
              <w:rPr>
                <w:rFonts w:ascii="Times New Roman" w:hAnsi="Times New Roman" w:cs="Times New Roman"/>
              </w:rPr>
              <w:t xml:space="preserve">Define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between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artist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artwork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1, 2, 3, 4,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cultural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period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15716">
              <w:rPr>
                <w:rFonts w:ascii="Times New Roman" w:hAnsi="Times New Roman" w:cs="Times New Roman"/>
              </w:rPr>
              <w:t>which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artwork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was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produced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evaluate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them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chronologically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1, 2, 3, 4,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Evaluate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artworks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from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critical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perspective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1, 2, 3, 4,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Conduct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formal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content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analysis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artworks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1, 2, 3, 4,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social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cultural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historical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context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1, 2, 5, 8,13, 11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Comprehend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social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impacts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art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role of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artists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15716">
              <w:rPr>
                <w:rFonts w:ascii="Times New Roman" w:hAnsi="Times New Roman" w:cs="Times New Roman"/>
              </w:rPr>
              <w:t>societal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issues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Recognize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important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215716">
              <w:rPr>
                <w:rFonts w:ascii="Times New Roman" w:hAnsi="Times New Roman" w:cs="Times New Roman"/>
              </w:rPr>
              <w:t>movements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their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representatives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compare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their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works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2, 3, 4,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1, 2, 5, 8,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the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individual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social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functions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  <w:tr w:rsidR="00215716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</w:rPr>
            </w:pPr>
            <w:proofErr w:type="spellStart"/>
            <w:r w:rsidRPr="00215716">
              <w:rPr>
                <w:rFonts w:ascii="Times New Roman" w:hAnsi="Times New Roman" w:cs="Times New Roman"/>
              </w:rPr>
              <w:t>Identify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and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explain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different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</w:rPr>
              <w:t>types</w:t>
            </w:r>
            <w:proofErr w:type="spellEnd"/>
            <w:r w:rsidRPr="0021571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15716">
              <w:rPr>
                <w:rFonts w:ascii="Times New Roman" w:hAnsi="Times New Roman" w:cs="Times New Roman"/>
              </w:rPr>
              <w:t>artworks</w:t>
            </w:r>
            <w:proofErr w:type="spellEnd"/>
            <w:r w:rsidRPr="0021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2, 3, 4, </w:t>
            </w:r>
            <w:proofErr w:type="gramStart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>5 ,6</w:t>
            </w:r>
            <w:proofErr w:type="gramEnd"/>
            <w:r w:rsidRPr="0001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</w:rPr>
            </w:pPr>
            <w:r w:rsidRPr="00484F45">
              <w:rPr>
                <w:rFonts w:ascii="Times New Roman" w:hAnsi="Times New Roman" w:cs="Times New Roman"/>
              </w:rPr>
              <w:t>1, 2, 5, 8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5716" w:rsidRPr="00484F45" w:rsidRDefault="00215716" w:rsidP="0021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 xml:space="preserve">A, F, G 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15716" w:rsidRPr="00215716" w:rsidRDefault="00215716" w:rsidP="0021571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Donald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Kuspit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Sanatın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Sonu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Metis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Yayınları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, 2006, İstanbul.</w:t>
            </w:r>
          </w:p>
          <w:p w:rsidR="00215716" w:rsidRPr="00215716" w:rsidRDefault="00215716" w:rsidP="0021571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John Carey,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Sanat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Neye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Yarar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?,</w:t>
            </w:r>
            <w:proofErr w:type="gram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Vakıfbank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Kültür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Yayınları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, 2020. İstanbul.</w:t>
            </w:r>
          </w:p>
          <w:p w:rsidR="00215716" w:rsidRPr="00215716" w:rsidRDefault="00215716" w:rsidP="0021571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Brian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O’Doherty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Beyaz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Küpün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İçinde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Sel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Yayıncılık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, 2010, İstanbul.</w:t>
            </w:r>
          </w:p>
          <w:p w:rsidR="00215716" w:rsidRPr="00215716" w:rsidRDefault="00215716" w:rsidP="0021571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Ali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Artun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Sanat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Siyaset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Kültür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Çağında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Sanat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ve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Kültürel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Politika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İletişim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Yayıncılık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, 2020.</w:t>
            </w:r>
          </w:p>
          <w:p w:rsidR="00F256A3" w:rsidRPr="00E131A3" w:rsidRDefault="00215716" w:rsidP="0021571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Lipson, Leslie.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Uygarlığın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Ahlaki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Bunalımları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Çev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Jale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Çam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Yeşiltaş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. İstanbul: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Türkiye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İş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Bankası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Kültür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Yayınları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lang w:val="en-US"/>
              </w:rPr>
              <w:t>, 2000.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215716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resources (video, conference etc.)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Introducing the syllabus and resources.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Discussion of avant-garde, postmodern, contemporary and contemporary concepts.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Discussion of the concept of curator. Addressing the structure of the contemporary artist.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Discussion of current exhibition models. biennials.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Discussion of current exhibition models. biennials.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Discussion and interpretation of contemporary art events. art and politics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Discussion and interpretation of contemporary art events. art and politics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Midterm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Interpretation and analysis on contemporary art and artist examples. </w:t>
            </w:r>
            <w:proofErr w:type="spellStart"/>
            <w:r w:rsidRPr="002157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Deterritorialization</w:t>
            </w:r>
            <w:proofErr w:type="spellEnd"/>
            <w:r w:rsidRPr="002157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art.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Interpretation and analysis on contemporary art and artist examples. Adaptation of traditional arts to contemporary art.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Interpretation and analysis on contemporary art and artist examples.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Interdisciplinarity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contemporary art.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Interpretation and analysis on contemporary art and artist examples. Digital art and </w:t>
            </w:r>
            <w:proofErr w:type="spellStart"/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fanart</w:t>
            </w:r>
            <w:proofErr w:type="spellEnd"/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Interpretation and analysis on contemporary art and artist examples. Art therapy.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Interpretation and analysis on contemporary art and artist examples. Student presentations.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End of term evaluations.</w:t>
            </w:r>
          </w:p>
        </w:tc>
      </w:tr>
      <w:tr w:rsidR="00215716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15716" w:rsidRPr="00E131A3" w:rsidRDefault="00215716" w:rsidP="00215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716" w:rsidRPr="00215716" w:rsidRDefault="00215716" w:rsidP="002157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E8D" w:rsidRPr="00E131A3" w:rsidTr="004B2AD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D6E8D" w:rsidRPr="00E131A3" w:rsidRDefault="003D6E8D" w:rsidP="003D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</w:tr>
      <w:tr w:rsidR="003D6E8D" w:rsidRPr="00E131A3" w:rsidTr="004B2AD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D6E8D" w:rsidRPr="00E131A3" w:rsidRDefault="003D6E8D" w:rsidP="003D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:rsidR="003D6E8D" w:rsidRPr="0019360B" w:rsidRDefault="003D6E8D" w:rsidP="003D6E8D">
            <w: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>
              <w:t>6</w:t>
            </w:r>
          </w:p>
        </w:tc>
      </w:tr>
      <w:tr w:rsidR="003D6E8D" w:rsidRPr="00E131A3" w:rsidTr="004B2AD4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D6E8D" w:rsidRPr="00E131A3" w:rsidRDefault="003D6E8D" w:rsidP="003D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 w:rsidRPr="0019360B">
              <w:t>1</w:t>
            </w:r>
          </w:p>
        </w:tc>
        <w:bookmarkStart w:id="0" w:name="_GoBack"/>
        <w:bookmarkEnd w:id="0"/>
      </w:tr>
      <w:tr w:rsidR="003D6E8D" w:rsidRPr="00E131A3" w:rsidTr="004B2AD4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D6E8D" w:rsidRPr="00E131A3" w:rsidRDefault="003D6E8D" w:rsidP="003D6E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:rsidR="003D6E8D" w:rsidRPr="0019360B" w:rsidRDefault="003D6E8D" w:rsidP="003D6E8D">
            <w: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D6E8D" w:rsidRPr="0019360B" w:rsidRDefault="003D6E8D" w:rsidP="003D6E8D">
            <w:r>
              <w:t>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3D6E8D" w:rsidP="0015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152D88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3D6E8D" w:rsidP="0015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152D88" w:rsidRPr="00484F45" w:rsidRDefault="003D6E8D" w:rsidP="0015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D153FB6AED3142EF97791477E31613E0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E06B29499F38405EA0561CBCAB3DBA84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52D88" w:rsidRPr="00E131A3" w:rsidTr="00132A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2D88" w:rsidRPr="00E131A3" w:rsidTr="00132A00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2D88" w:rsidRPr="00E131A3" w:rsidTr="00152D88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152D88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152D88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152D88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2D88" w:rsidRPr="00E131A3" w:rsidTr="00152D88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2D88" w:rsidRPr="00E131A3" w:rsidTr="00152D88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2D88" w:rsidRPr="00E131A3" w:rsidTr="00152D88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2D88" w:rsidRPr="00E131A3" w:rsidTr="00152D88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2D88" w:rsidRPr="00E131A3" w:rsidTr="00152D88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2D88" w:rsidRPr="00E131A3" w:rsidTr="00152D88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2D88" w:rsidRPr="00E131A3" w:rsidTr="00152D88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2D88" w:rsidRPr="00E131A3" w:rsidTr="003D3B6A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88" w:rsidRPr="00AC3A92" w:rsidRDefault="00152D88" w:rsidP="00152D88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2D88" w:rsidRPr="0094492D" w:rsidRDefault="00152D88" w:rsidP="00152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2C" w:rsidRDefault="00B2442C" w:rsidP="00B41ECB">
      <w:pPr>
        <w:spacing w:after="0" w:line="240" w:lineRule="auto"/>
      </w:pPr>
      <w:r>
        <w:separator/>
      </w:r>
    </w:p>
  </w:endnote>
  <w:endnote w:type="continuationSeparator" w:id="0">
    <w:p w:rsidR="00B2442C" w:rsidRDefault="00B2442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2C" w:rsidRDefault="00B2442C" w:rsidP="00B41ECB">
      <w:pPr>
        <w:spacing w:after="0" w:line="240" w:lineRule="auto"/>
      </w:pPr>
      <w:r>
        <w:separator/>
      </w:r>
    </w:p>
  </w:footnote>
  <w:footnote w:type="continuationSeparator" w:id="0">
    <w:p w:rsidR="00B2442C" w:rsidRDefault="00B2442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D6E8D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D0504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442C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FCFA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E14A86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E14A86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E14A86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D153FB6AED3142EF97791477E31613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A7C0F-A64C-4839-8EDC-5685A76E7D2C}"/>
      </w:docPartPr>
      <w:docPartBody>
        <w:p w:rsidR="00E14A86" w:rsidRDefault="005B3216" w:rsidP="005B3216">
          <w:pPr>
            <w:pStyle w:val="D153FB6AED3142EF97791477E31613E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06B29499F38405EA0561CBCAB3DBA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B910AB-D599-462A-81E8-DBF43408D077}"/>
      </w:docPartPr>
      <w:docPartBody>
        <w:p w:rsidR="00E14A86" w:rsidRDefault="005B3216" w:rsidP="005B3216">
          <w:pPr>
            <w:pStyle w:val="E06B29499F38405EA0561CBCAB3DBA8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0A5120"/>
    <w:rsid w:val="001C1039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14A86"/>
    <w:rsid w:val="00EC18B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F631-04D3-412D-9DD6-96EB0B6C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3</cp:revision>
  <cp:lastPrinted>2015-11-09T10:21:00Z</cp:lastPrinted>
  <dcterms:created xsi:type="dcterms:W3CDTF">2024-08-01T14:31:00Z</dcterms:created>
  <dcterms:modified xsi:type="dcterms:W3CDTF">2024-08-11T18:16:00Z</dcterms:modified>
</cp:coreProperties>
</file>